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906E" w14:textId="47C4CB14" w:rsidR="009A5F04" w:rsidRDefault="009A5F04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Guia de sugestões para o </w:t>
      </w:r>
      <w:proofErr w:type="gramStart"/>
      <w:r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dia da árvore</w:t>
      </w:r>
      <w:proofErr w:type="gramEnd"/>
      <w:r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</w:t>
      </w:r>
    </w:p>
    <w:p w14:paraId="10A52C68" w14:textId="7DD49CF0" w:rsidR="000C7D9F" w:rsidRPr="000C7D9F" w:rsidRDefault="000C7D9F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Planejamento Diário para o Dia da Árvore - Atividades Criativas e Lúdicas</w:t>
      </w:r>
    </w:p>
    <w:p w14:paraId="2BA5415D" w14:textId="77777777" w:rsidR="000C7D9F" w:rsidRPr="000C7D9F" w:rsidRDefault="000C7D9F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i/>
          <w:i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O Dia da Árvore é uma oportunidade maravilhosa para inspirar nas crianças o amor pela natureza e a consciência ambiental. Este planejamento diário oferece atividades criativas e lúdicas para crianças do ensino fundamental explorarem a importância das árvores e do meio ambiente.</w:t>
      </w:r>
    </w:p>
    <w:p w14:paraId="7DC94D5F" w14:textId="77777777" w:rsidR="000C7D9F" w:rsidRPr="000C7D9F" w:rsidRDefault="000C7D9F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Objetivo Geral:</w:t>
      </w: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Conscientizar as crianças sobre a importância das árvores e do meio ambiente, promovendo a valorização da natureza.</w:t>
      </w:r>
    </w:p>
    <w:p w14:paraId="2EAA2562" w14:textId="77777777" w:rsidR="000C7D9F" w:rsidRPr="000C7D9F" w:rsidRDefault="000C7D9F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Objetivos Específicos:</w:t>
      </w:r>
    </w:p>
    <w:p w14:paraId="5068DB6B" w14:textId="77777777" w:rsidR="000C7D9F" w:rsidRPr="000C7D9F" w:rsidRDefault="000C7D9F" w:rsidP="000C7D9F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Compreender o papel das árvores na purificação do ar e na preservação da vida selvagem.</w:t>
      </w:r>
    </w:p>
    <w:p w14:paraId="61B68843" w14:textId="77777777" w:rsidR="000C7D9F" w:rsidRPr="000C7D9F" w:rsidRDefault="000C7D9F" w:rsidP="000C7D9F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Promover a criatividade e a expressão através de atividades de escrita e arte.</w:t>
      </w:r>
    </w:p>
    <w:p w14:paraId="32965DDD" w14:textId="77777777" w:rsidR="000C7D9F" w:rsidRPr="000C7D9F" w:rsidRDefault="000C7D9F" w:rsidP="000C7D9F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Cultivar o senso de responsabilidade ambiental.</w:t>
      </w:r>
    </w:p>
    <w:p w14:paraId="4D9BB3DD" w14:textId="77777777" w:rsidR="000C7D9F" w:rsidRPr="000C7D9F" w:rsidRDefault="000C7D9F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Dia: Dia da Árvore (21 de setembro)</w:t>
      </w:r>
    </w:p>
    <w:p w14:paraId="694FF12F" w14:textId="77777777" w:rsidR="000C7D9F" w:rsidRPr="000C7D9F" w:rsidRDefault="000C7D9F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Conhecendo Nossas Amigas Verdes"</w:t>
      </w:r>
    </w:p>
    <w:p w14:paraId="3AE4985A" w14:textId="77777777" w:rsidR="000C7D9F" w:rsidRPr="000C7D9F" w:rsidRDefault="000C7D9F" w:rsidP="000C7D9F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Comece o dia com uma conversa sobre as árvores. Pergunte às crianças o que elas sabem sobre as árvores e por que elas são importantes.</w:t>
      </w:r>
    </w:p>
    <w:p w14:paraId="6EB58D55" w14:textId="77777777" w:rsidR="000C7D9F" w:rsidRPr="000C7D9F" w:rsidRDefault="000C7D9F" w:rsidP="000C7D9F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Leia uma história sobre árvores, como "O Grande Livro das Árvores" de Tony Russell.</w:t>
      </w:r>
    </w:p>
    <w:p w14:paraId="45FBF183" w14:textId="77777777" w:rsidR="000C7D9F" w:rsidRPr="000C7D9F" w:rsidRDefault="000C7D9F" w:rsidP="000C7D9F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Peça às crianças para desenharem ou escreverem sobre sua árvore favorita. Incentive-as a serem criativas, usando cores e detalhes.</w:t>
      </w:r>
    </w:p>
    <w:p w14:paraId="6D6CFD56" w14:textId="77777777" w:rsidR="000C7D9F" w:rsidRPr="000C7D9F" w:rsidRDefault="00FD2668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</w:t>
      </w:r>
      <w:r w:rsidR="000C7D9F"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"Árvore da Gratidão"</w:t>
      </w:r>
    </w:p>
    <w:p w14:paraId="093FC8C7" w14:textId="77777777" w:rsidR="000C7D9F" w:rsidRPr="000C7D9F" w:rsidRDefault="000C7D9F" w:rsidP="000C7D9F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Leve as crianças para um espaço ao ar livre, como um pátio ou jardim da escola.</w:t>
      </w:r>
    </w:p>
    <w:p w14:paraId="6F062992" w14:textId="77777777" w:rsidR="000C7D9F" w:rsidRPr="000C7D9F" w:rsidRDefault="000C7D9F" w:rsidP="000C7D9F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Distribua pequenas etiquetas ou folhas de papel para cada criança.</w:t>
      </w:r>
    </w:p>
    <w:p w14:paraId="5A75B77B" w14:textId="77777777" w:rsidR="000C7D9F" w:rsidRPr="000C7D9F" w:rsidRDefault="000C7D9F" w:rsidP="000C7D9F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Peça às crianças que escolham uma árvore que gostem e escrevam ou desenhem algo pelo qual são gratas no papel.</w:t>
      </w:r>
    </w:p>
    <w:p w14:paraId="710CC3D2" w14:textId="77777777" w:rsidR="000C7D9F" w:rsidRPr="000C7D9F" w:rsidRDefault="000C7D9F" w:rsidP="000C7D9F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Em seguida, convide-as a colar suas mensagens na árvore, criando juntas uma "Árvore da Gratidão".</w:t>
      </w:r>
    </w:p>
    <w:p w14:paraId="11C13CD6" w14:textId="77777777" w:rsidR="000C7D9F" w:rsidRPr="000C7D9F" w:rsidRDefault="00FD2668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</w:t>
      </w:r>
      <w:r w:rsidR="000C7D9F"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"Carta para uma Árvore"</w:t>
      </w:r>
    </w:p>
    <w:p w14:paraId="3D47A6CC" w14:textId="77777777" w:rsidR="000C7D9F" w:rsidRPr="000C7D9F" w:rsidRDefault="000C7D9F" w:rsidP="000C7D9F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Forneça às crianças papel e lápis de cor.</w:t>
      </w:r>
    </w:p>
    <w:p w14:paraId="00D6BDC6" w14:textId="77777777" w:rsidR="000C7D9F" w:rsidRPr="000C7D9F" w:rsidRDefault="000C7D9F" w:rsidP="000C7D9F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Peça-lhes para escreverem uma carta para uma árvore. Eles podem escolher uma árvore próxima ou imaginar uma árvore especial.</w:t>
      </w:r>
    </w:p>
    <w:p w14:paraId="493B0A5A" w14:textId="77777777" w:rsidR="000C7D9F" w:rsidRPr="000C7D9F" w:rsidRDefault="000C7D9F" w:rsidP="000C7D9F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Encoraje as crianças a expressarem seus sentimentos em relação às árvores e ao meio ambiente. Podem ser elogios, agradecimentos ou promessas de cuidado.</w:t>
      </w:r>
    </w:p>
    <w:p w14:paraId="79090C17" w14:textId="77777777" w:rsidR="000C7D9F" w:rsidRPr="000C7D9F" w:rsidRDefault="000C7D9F" w:rsidP="000C7D9F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Convide os alunos a compartilharem suas cartas com os colegas, se desejarem.</w:t>
      </w:r>
    </w:p>
    <w:p w14:paraId="6B21BB26" w14:textId="77777777" w:rsidR="00FD2668" w:rsidRDefault="00FD2668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lastRenderedPageBreak/>
        <w:t xml:space="preserve"> </w:t>
      </w:r>
    </w:p>
    <w:p w14:paraId="0815971F" w14:textId="77777777" w:rsidR="000C7D9F" w:rsidRPr="000C7D9F" w:rsidRDefault="000C7D9F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"Plantando Sementes"</w:t>
      </w:r>
    </w:p>
    <w:p w14:paraId="3F532C8B" w14:textId="77777777" w:rsidR="000C7D9F" w:rsidRPr="000C7D9F" w:rsidRDefault="000C7D9F" w:rsidP="000C7D9F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Forneça sementes de árvores, solo e pequenos vasos para cada criança.</w:t>
      </w:r>
    </w:p>
    <w:p w14:paraId="74E0B7BF" w14:textId="77777777" w:rsidR="000C7D9F" w:rsidRPr="000C7D9F" w:rsidRDefault="000C7D9F" w:rsidP="000C7D9F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Explique como as árvores crescem a partir de pequenas sementes e como é importante cuidar delas.</w:t>
      </w:r>
    </w:p>
    <w:p w14:paraId="6BF5FFC3" w14:textId="77777777" w:rsidR="000C7D9F" w:rsidRPr="000C7D9F" w:rsidRDefault="000C7D9F" w:rsidP="000C7D9F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Peça às crianças para plantarem suas próprias sementes em vasos.</w:t>
      </w:r>
    </w:p>
    <w:p w14:paraId="5761D2E6" w14:textId="77777777" w:rsidR="000C7D9F" w:rsidRPr="000C7D9F" w:rsidRDefault="000C7D9F" w:rsidP="000C7D9F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Discuta a importância de cuidar das plantas e do meio ambiente para que as árvores cresçam saudáveis.</w:t>
      </w:r>
    </w:p>
    <w:p w14:paraId="5EE4B385" w14:textId="77777777" w:rsidR="000C7D9F" w:rsidRPr="000C7D9F" w:rsidRDefault="00FD2668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</w:t>
      </w:r>
      <w:r w:rsidR="000C7D9F"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"Apresentação das Árvores"</w:t>
      </w:r>
    </w:p>
    <w:p w14:paraId="06C7D9B9" w14:textId="77777777" w:rsidR="000C7D9F" w:rsidRPr="000C7D9F" w:rsidRDefault="000C7D9F" w:rsidP="000C7D9F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Convide cada criança a apresentar sua árvore favorita ou a árvore imaginária que desenhou ou escreveu sobre durante a manhã.</w:t>
      </w:r>
    </w:p>
    <w:p w14:paraId="3BF850F8" w14:textId="77777777" w:rsidR="000C7D9F" w:rsidRPr="000C7D9F" w:rsidRDefault="000C7D9F" w:rsidP="000C7D9F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Peça que compartilhem </w:t>
      </w:r>
      <w:proofErr w:type="gramStart"/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por que</w:t>
      </w:r>
      <w:proofErr w:type="gramEnd"/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escolheram essa árvore e o que aprenderam sobre as árvores hoje.</w:t>
      </w:r>
    </w:p>
    <w:p w14:paraId="40470DDD" w14:textId="77777777" w:rsidR="000C7D9F" w:rsidRPr="000C7D9F" w:rsidRDefault="000C7D9F" w:rsidP="000C7D9F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Encerre o dia lembrando as crianças de continuarem cuidando das árvores e do meio ambiente.</w:t>
      </w:r>
    </w:p>
    <w:p w14:paraId="00EBB3FA" w14:textId="77777777" w:rsidR="000C7D9F" w:rsidRPr="000C7D9F" w:rsidRDefault="00FD2668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</w:t>
      </w:r>
    </w:p>
    <w:p w14:paraId="6D642561" w14:textId="77777777" w:rsidR="000C7D9F" w:rsidRPr="000C7D9F" w:rsidRDefault="00FD2668" w:rsidP="000C7D9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Uso da BNCC -</w:t>
      </w:r>
      <w:r w:rsidR="000C7D9F"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Ensino Fundamental - Anos Iniciais (1º ao 5º ano)</w:t>
      </w:r>
    </w:p>
    <w:p w14:paraId="35FAF6D9" w14:textId="77777777" w:rsidR="000C7D9F" w:rsidRPr="000C7D9F" w:rsidRDefault="000C7D9F" w:rsidP="000C7D9F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Língua Portuguesa (BNCC - 1º ao 5º ano):</w:t>
      </w:r>
    </w:p>
    <w:p w14:paraId="77DCA48B" w14:textId="77777777" w:rsidR="000C7D9F" w:rsidRPr="000C7D9F" w:rsidRDefault="000C7D9F" w:rsidP="000C7D9F">
      <w:pPr>
        <w:numPr>
          <w:ilvl w:val="1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EF15LP01: Escrever textos com diferentes finalidades, considerando o contexto de produção e as características do gênero.</w:t>
      </w:r>
    </w:p>
    <w:p w14:paraId="66A14DCC" w14:textId="77777777" w:rsidR="000C7D9F" w:rsidRPr="000C7D9F" w:rsidRDefault="000C7D9F" w:rsidP="000C7D9F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Ciências Naturais (BNCC - 1º ao 5º ano):</w:t>
      </w:r>
    </w:p>
    <w:p w14:paraId="55327B20" w14:textId="77777777" w:rsidR="000C7D9F" w:rsidRPr="000C7D9F" w:rsidRDefault="000C7D9F" w:rsidP="000C7D9F">
      <w:pPr>
        <w:numPr>
          <w:ilvl w:val="1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EF03CI01: Observar e descrever características de diferentes espécies de plantas, relacionando-as com as suas necessidades de sobrevivência, crescimento e reprodução.</w:t>
      </w:r>
    </w:p>
    <w:p w14:paraId="0CAA69AC" w14:textId="77777777" w:rsidR="000C7D9F" w:rsidRPr="000C7D9F" w:rsidRDefault="000C7D9F" w:rsidP="000C7D9F">
      <w:pPr>
        <w:numPr>
          <w:ilvl w:val="1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EF03CI03: Identificar diferentes partes de uma planta e suas funções.</w:t>
      </w:r>
    </w:p>
    <w:p w14:paraId="00A4A64F" w14:textId="77777777" w:rsidR="000C7D9F" w:rsidRPr="000C7D9F" w:rsidRDefault="000C7D9F" w:rsidP="000C7D9F">
      <w:pPr>
        <w:numPr>
          <w:ilvl w:val="1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EF04CI02: Reconhecer a importância das plantas para a manutenção da vida na Terra e da própria espécie humana.</w:t>
      </w:r>
    </w:p>
    <w:p w14:paraId="478CC85D" w14:textId="77777777" w:rsidR="000C7D9F" w:rsidRPr="000C7D9F" w:rsidRDefault="000C7D9F" w:rsidP="000C7D9F">
      <w:pPr>
        <w:numPr>
          <w:ilvl w:val="1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EF05CI03: Compreender a importância das árvores na produção de oxigênio, na absorção de dióxido de carbono e no ciclo da água.</w:t>
      </w:r>
    </w:p>
    <w:p w14:paraId="7EEF834E" w14:textId="77777777" w:rsidR="000C7D9F" w:rsidRPr="000C7D9F" w:rsidRDefault="000C7D9F" w:rsidP="000C7D9F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Arte (BNCC - 1º ao 5º ano):</w:t>
      </w:r>
    </w:p>
    <w:p w14:paraId="458D45BD" w14:textId="77777777" w:rsidR="000C7D9F" w:rsidRPr="000C7D9F" w:rsidRDefault="000C7D9F" w:rsidP="000C7D9F">
      <w:pPr>
        <w:numPr>
          <w:ilvl w:val="1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EF35AR06: Criar trabalhos artísticos utilizando diferentes linguagens e materiais, como desenho, pintura e colagem, explorando elementos visuais e temas relacionados à natureza.</w:t>
      </w:r>
    </w:p>
    <w:p w14:paraId="57B94DFB" w14:textId="77777777" w:rsidR="000C7D9F" w:rsidRPr="000C7D9F" w:rsidRDefault="000C7D9F" w:rsidP="000C7D9F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Ética e Cidadania (BNCC - 1º ao 5º ano):</w:t>
      </w:r>
    </w:p>
    <w:p w14:paraId="7AF18CB8" w14:textId="77777777" w:rsidR="000C7D9F" w:rsidRPr="000C7D9F" w:rsidRDefault="000C7D9F" w:rsidP="000C7D9F">
      <w:pPr>
        <w:numPr>
          <w:ilvl w:val="1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EF12EC03: Reconhecer a importância da preservação do meio ambiente e dos recursos naturais como um ato de cidadania.</w:t>
      </w:r>
    </w:p>
    <w:p w14:paraId="1FB05652" w14:textId="77777777" w:rsidR="000C7D9F" w:rsidRPr="000C7D9F" w:rsidRDefault="000C7D9F" w:rsidP="000C7D9F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Geografia (BNCC - 1º ao 5º ano):</w:t>
      </w:r>
    </w:p>
    <w:p w14:paraId="4AEC5BC9" w14:textId="77777777" w:rsidR="000C7D9F" w:rsidRPr="000C7D9F" w:rsidRDefault="000C7D9F" w:rsidP="000C7D9F">
      <w:pPr>
        <w:numPr>
          <w:ilvl w:val="1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EF15GE02: Identificar paisagens naturais e culturais, reconhecendo a influência das ações humanas na transformação do espaço.</w:t>
      </w:r>
    </w:p>
    <w:p w14:paraId="6889F93F" w14:textId="77777777" w:rsidR="000C7D9F" w:rsidRPr="000C7D9F" w:rsidRDefault="000C7D9F" w:rsidP="000C7D9F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História (BNCC - 1º ao 5º ano):</w:t>
      </w:r>
    </w:p>
    <w:p w14:paraId="102BCDD1" w14:textId="77777777" w:rsidR="000C7D9F" w:rsidRPr="000C7D9F" w:rsidRDefault="000C7D9F" w:rsidP="000C7D9F">
      <w:pPr>
        <w:numPr>
          <w:ilvl w:val="1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0C7D9F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lastRenderedPageBreak/>
        <w:t>EF15HI03: Compreender as relações entre seres humanos e natureza ao longo do tempo, reconhecendo a importância da preservação do meio ambiente para as futuras gerações.</w:t>
      </w:r>
    </w:p>
    <w:p w14:paraId="4B569D94" w14:textId="5E3021DD" w:rsidR="000C7D9F" w:rsidRPr="000C7D9F" w:rsidRDefault="00FD2668" w:rsidP="009A5F0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</w:t>
      </w:r>
    </w:p>
    <w:sectPr w:rsidR="000C7D9F" w:rsidRPr="000C7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716E"/>
    <w:multiLevelType w:val="multilevel"/>
    <w:tmpl w:val="B044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D2959"/>
    <w:multiLevelType w:val="multilevel"/>
    <w:tmpl w:val="FDAC6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33E73"/>
    <w:multiLevelType w:val="multilevel"/>
    <w:tmpl w:val="0F2C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F24A3"/>
    <w:multiLevelType w:val="multilevel"/>
    <w:tmpl w:val="5C8E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5A55D8"/>
    <w:multiLevelType w:val="multilevel"/>
    <w:tmpl w:val="01FA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0180A"/>
    <w:multiLevelType w:val="multilevel"/>
    <w:tmpl w:val="F67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465AC1"/>
    <w:multiLevelType w:val="multilevel"/>
    <w:tmpl w:val="AF28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76AB4"/>
    <w:multiLevelType w:val="multilevel"/>
    <w:tmpl w:val="8F42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775CB2"/>
    <w:multiLevelType w:val="multilevel"/>
    <w:tmpl w:val="A08E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6E2618"/>
    <w:multiLevelType w:val="multilevel"/>
    <w:tmpl w:val="5FB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C80B1C"/>
    <w:multiLevelType w:val="multilevel"/>
    <w:tmpl w:val="BD08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3F76B6"/>
    <w:multiLevelType w:val="multilevel"/>
    <w:tmpl w:val="DE78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330718"/>
    <w:multiLevelType w:val="multilevel"/>
    <w:tmpl w:val="C8F8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74906">
    <w:abstractNumId w:val="12"/>
  </w:num>
  <w:num w:numId="2" w16cid:durableId="737050078">
    <w:abstractNumId w:val="11"/>
  </w:num>
  <w:num w:numId="3" w16cid:durableId="295718036">
    <w:abstractNumId w:val="4"/>
  </w:num>
  <w:num w:numId="4" w16cid:durableId="212275381">
    <w:abstractNumId w:val="8"/>
  </w:num>
  <w:num w:numId="5" w16cid:durableId="620964383">
    <w:abstractNumId w:val="6"/>
  </w:num>
  <w:num w:numId="6" w16cid:durableId="265039545">
    <w:abstractNumId w:val="1"/>
  </w:num>
  <w:num w:numId="7" w16cid:durableId="781415425">
    <w:abstractNumId w:val="0"/>
  </w:num>
  <w:num w:numId="8" w16cid:durableId="628517953">
    <w:abstractNumId w:val="10"/>
  </w:num>
  <w:num w:numId="9" w16cid:durableId="1376003604">
    <w:abstractNumId w:val="5"/>
  </w:num>
  <w:num w:numId="10" w16cid:durableId="2056081607">
    <w:abstractNumId w:val="2"/>
  </w:num>
  <w:num w:numId="11" w16cid:durableId="791752226">
    <w:abstractNumId w:val="7"/>
  </w:num>
  <w:num w:numId="12" w16cid:durableId="22639282">
    <w:abstractNumId w:val="9"/>
  </w:num>
  <w:num w:numId="13" w16cid:durableId="1881553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46"/>
    <w:rsid w:val="000C7D9F"/>
    <w:rsid w:val="00731346"/>
    <w:rsid w:val="009A5F04"/>
    <w:rsid w:val="00FD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352E"/>
  <w15:chartTrackingRefBased/>
  <w15:docId w15:val="{4C92BE03-7BFE-42E1-B783-C211F43D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1346"/>
    <w:rPr>
      <w:b/>
      <w:bCs/>
    </w:rPr>
  </w:style>
  <w:style w:type="character" w:styleId="nfase">
    <w:name w:val="Emphasis"/>
    <w:basedOn w:val="Fontepargpadro"/>
    <w:uiPriority w:val="20"/>
    <w:qFormat/>
    <w:rsid w:val="000C7D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7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82443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82406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6781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3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67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2068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4980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419451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948700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5180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057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15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96113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869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344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1958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964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054508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09803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3906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9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993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38768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1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467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4885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634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619103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36055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8360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27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4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463380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881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264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4661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422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738202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24757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812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65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70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392455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861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8199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625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66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738070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83511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1937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792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418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1051476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9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544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5479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50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3823960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82792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2011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3078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413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46789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107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83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0783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6419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477122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8595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7058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865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06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0358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69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05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02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124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210801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167243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6271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6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290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524951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54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092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7239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79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894570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74827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0722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197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55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9637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050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137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38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4715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549075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73845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5937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086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08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7549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5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74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944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3</cp:revision>
  <cp:lastPrinted>2023-09-10T17:50:00Z</cp:lastPrinted>
  <dcterms:created xsi:type="dcterms:W3CDTF">2023-09-10T17:49:00Z</dcterms:created>
  <dcterms:modified xsi:type="dcterms:W3CDTF">2023-09-10T20:23:00Z</dcterms:modified>
</cp:coreProperties>
</file>